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252CB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B74469" wp14:editId="2FC83441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F1E45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70F925E3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2F7A17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56B8B50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9CC566C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2F1C6FB0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0F56F8D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438E">
        <w:rPr>
          <w:rFonts w:ascii="Times New Roman" w:hAnsi="Times New Roman"/>
          <w:b/>
          <w:sz w:val="28"/>
          <w:szCs w:val="28"/>
          <w:lang w:val="ru-RU"/>
        </w:rPr>
        <w:t>73</w:t>
      </w:r>
      <w:r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2C57268" w14:textId="77777777" w:rsidR="005C386C" w:rsidRPr="00A4041D" w:rsidRDefault="005C386C" w:rsidP="005C38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BC2AEC3" w14:textId="15158F8A" w:rsidR="005C386C" w:rsidRPr="00A4041D" w:rsidRDefault="005C386C" w:rsidP="005C38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438E">
        <w:rPr>
          <w:rFonts w:ascii="Times New Roman" w:hAnsi="Times New Roman"/>
          <w:sz w:val="28"/>
          <w:szCs w:val="28"/>
          <w:lang w:val="ru-RU"/>
        </w:rPr>
        <w:t>22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26</w:t>
      </w:r>
    </w:p>
    <w:p w14:paraId="643E9018" w14:textId="77777777" w:rsidR="00D31813" w:rsidRPr="00A4041D" w:rsidRDefault="00D31813" w:rsidP="00D3181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D31813" w:rsidRPr="00C87B2E" w14:paraId="30350E43" w14:textId="77777777" w:rsidTr="00B07882">
        <w:tc>
          <w:tcPr>
            <w:tcW w:w="5637" w:type="dxa"/>
            <w:hideMark/>
          </w:tcPr>
          <w:p w14:paraId="4F2AE360" w14:textId="44992BDD" w:rsidR="00D31813" w:rsidRPr="00A4041D" w:rsidRDefault="00D31813" w:rsidP="00D3181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хід виконання 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      </w:r>
          </w:p>
        </w:tc>
        <w:tc>
          <w:tcPr>
            <w:tcW w:w="3934" w:type="dxa"/>
          </w:tcPr>
          <w:p w14:paraId="3B61C0FA" w14:textId="77777777" w:rsidR="00D31813" w:rsidRPr="00A4041D" w:rsidRDefault="00D31813" w:rsidP="00D3181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E70F934" w14:textId="77777777" w:rsidR="00D31813" w:rsidRPr="00A4041D" w:rsidRDefault="00D31813" w:rsidP="00D3181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1E540F4" w14:textId="4033A439" w:rsidR="00564F3B" w:rsidRDefault="00197A48" w:rsidP="00D318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22 частини </w:t>
      </w:r>
      <w:r w:rsidR="00564F3B"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 виконавчого комітету Погребищенської міської ради від 31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2022 року №128 «Про затвердження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="00D31813">
        <w:rPr>
          <w:rFonts w:ascii="Times New Roman" w:hAnsi="Times New Roman" w:cs="Times New Roman"/>
          <w:sz w:val="28"/>
          <w:szCs w:val="28"/>
        </w:rPr>
        <w:t>08 травня 2025 року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№</w:t>
      </w:r>
      <w:r w:rsidR="002C2AF5" w:rsidRPr="005D7F16">
        <w:rPr>
          <w:rFonts w:ascii="Times New Roman" w:hAnsi="Times New Roman" w:cs="Times New Roman"/>
          <w:sz w:val="28"/>
          <w:szCs w:val="28"/>
        </w:rPr>
        <w:t xml:space="preserve"> </w:t>
      </w:r>
      <w:r w:rsidR="00D31813">
        <w:rPr>
          <w:rFonts w:ascii="Times New Roman" w:hAnsi="Times New Roman" w:cs="Times New Roman"/>
          <w:sz w:val="28"/>
          <w:szCs w:val="28"/>
        </w:rPr>
        <w:t xml:space="preserve">197 </w:t>
      </w:r>
      <w:r w:rsidR="00D31813" w:rsidRPr="00D31813">
        <w:rPr>
          <w:rFonts w:ascii="Times New Roman" w:hAnsi="Times New Roman" w:cs="Times New Roman"/>
          <w:sz w:val="28"/>
          <w:szCs w:val="28"/>
        </w:rPr>
        <w:t>«</w:t>
      </w:r>
      <w:r w:rsidR="00D31813" w:rsidRPr="00D31813">
        <w:rPr>
          <w:rFonts w:ascii="Times New Roman" w:hAnsi="Times New Roman" w:cs="Times New Roman"/>
          <w:noProof/>
          <w:sz w:val="28"/>
          <w:szCs w:val="28"/>
        </w:rPr>
        <w:t>Про проєкт рішення Погребищенської міської ради «</w:t>
      </w:r>
      <w:r w:rsidR="00D31813" w:rsidRPr="00D31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хід виконання </w:t>
      </w:r>
      <w:r w:rsidR="00D31813" w:rsidRPr="00D31813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роки»»</w:t>
      </w:r>
      <w:r w:rsidR="00B53D6B" w:rsidRPr="005D7F16">
        <w:rPr>
          <w:rFonts w:ascii="Times New Roman" w:hAnsi="Times New Roman" w:cs="Times New Roman"/>
          <w:sz w:val="28"/>
          <w:szCs w:val="28"/>
        </w:rPr>
        <w:t>, погодження постійн</w:t>
      </w:r>
      <w:r w:rsidR="00772B8C" w:rsidRPr="005D7F16">
        <w:rPr>
          <w:rFonts w:ascii="Times New Roman" w:hAnsi="Times New Roman" w:cs="Times New Roman"/>
          <w:sz w:val="28"/>
          <w:szCs w:val="28"/>
        </w:rPr>
        <w:t>их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772B8C" w:rsidRPr="005D7F16">
        <w:rPr>
          <w:rFonts w:ascii="Times New Roman" w:hAnsi="Times New Roman" w:cs="Times New Roman"/>
          <w:sz w:val="28"/>
          <w:szCs w:val="28"/>
        </w:rPr>
        <w:t>й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772B8C" w:rsidRPr="005D7F16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територіальної громади</w:t>
      </w:r>
      <w:r w:rsidR="00D31813">
        <w:rPr>
          <w:rFonts w:ascii="Times New Roman" w:hAnsi="Times New Roman" w:cs="Times New Roman"/>
          <w:sz w:val="28"/>
          <w:szCs w:val="28"/>
        </w:rPr>
        <w:t>,</w:t>
      </w:r>
      <w:r w:rsidR="00772B8C" w:rsidRPr="005D7F16">
        <w:rPr>
          <w:rFonts w:ascii="Times New Roman" w:hAnsi="Times New Roman" w:cs="Times New Roman"/>
          <w:sz w:val="28"/>
          <w:szCs w:val="28"/>
        </w:rPr>
        <w:t xml:space="preserve"> заслухавши інформацію начальника відділу з питань оборонної роботи, цивільного захист та взаємодії з правоохоронними органами міської ради </w:t>
      </w:r>
      <w:proofErr w:type="spellStart"/>
      <w:r w:rsidR="00772B8C" w:rsidRPr="005D7F16">
        <w:rPr>
          <w:rFonts w:ascii="Times New Roman" w:hAnsi="Times New Roman" w:cs="Times New Roman"/>
          <w:sz w:val="28"/>
          <w:szCs w:val="28"/>
        </w:rPr>
        <w:t>Скарбовійчука</w:t>
      </w:r>
      <w:proofErr w:type="spellEnd"/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С.М.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14:paraId="12F99BF2" w14:textId="77777777" w:rsidR="00564F3B" w:rsidRPr="00564F3B" w:rsidRDefault="00564F3B" w:rsidP="00D318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CE05B73" w14:textId="77777777" w:rsidR="00B53D6B" w:rsidRPr="005D7F16" w:rsidRDefault="00B53D6B" w:rsidP="00D31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>ВИРІШИЛА:</w:t>
      </w:r>
    </w:p>
    <w:p w14:paraId="1620F7AA" w14:textId="77777777" w:rsidR="00B53D6B" w:rsidRPr="00564F3B" w:rsidRDefault="00B53D6B" w:rsidP="00D318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9C9E0AB" w14:textId="77777777" w:rsidR="00B53D6B" w:rsidRPr="005D7F16" w:rsidRDefault="00B53D6B" w:rsidP="00D31813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5D7F16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п</w:t>
      </w:r>
      <w:r w:rsidR="00D331E8" w:rsidRPr="005D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 хід виконання </w:t>
      </w:r>
      <w:r w:rsidR="00D331E8" w:rsidRPr="005D7F16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, затвердженої рішенням виконавчого комітету Погребищенської міської ради від 31</w:t>
      </w:r>
      <w:r w:rsidR="00197A48"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2022 року №128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,</w:t>
      </w:r>
      <w:r w:rsidR="0031001C" w:rsidRPr="005D7F16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відома.</w:t>
      </w:r>
    </w:p>
    <w:p w14:paraId="20BCC488" w14:textId="77777777" w:rsidR="00B53D6B" w:rsidRPr="00564F3B" w:rsidRDefault="00B53D6B" w:rsidP="00D31813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4CC6908" w14:textId="2889E6EC" w:rsidR="00B53D6B" w:rsidRPr="005D7F16" w:rsidRDefault="00B53D6B" w:rsidP="00D31813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lastRenderedPageBreak/>
        <w:t>2. Контроль за виконанням цього рішення покласти на постійн</w:t>
      </w:r>
      <w:r w:rsidR="00251625">
        <w:rPr>
          <w:rFonts w:ascii="Times New Roman" w:hAnsi="Times New Roman" w:cs="Times New Roman"/>
          <w:sz w:val="28"/>
          <w:szCs w:val="28"/>
        </w:rPr>
        <w:t>і</w:t>
      </w:r>
      <w:r w:rsidRPr="005D7F16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251625">
        <w:rPr>
          <w:rFonts w:ascii="Times New Roman" w:hAnsi="Times New Roman" w:cs="Times New Roman"/>
          <w:sz w:val="28"/>
          <w:szCs w:val="28"/>
        </w:rPr>
        <w:t>ї</w:t>
      </w:r>
      <w:r w:rsidRPr="005D7F16">
        <w:rPr>
          <w:rFonts w:ascii="Times New Roman" w:hAnsi="Times New Roman" w:cs="Times New Roman"/>
          <w:sz w:val="28"/>
          <w:szCs w:val="28"/>
        </w:rPr>
        <w:t xml:space="preserve"> міської ради з </w:t>
      </w:r>
      <w:r w:rsidRPr="005D7F16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5D7F16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5D7F16" w:rsidRPr="005D7F16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Pr="005D7F16">
        <w:rPr>
          <w:rFonts w:ascii="Times New Roman" w:hAnsi="Times New Roman" w:cs="Times New Roman"/>
          <w:sz w:val="28"/>
          <w:szCs w:val="28"/>
        </w:rPr>
        <w:t>.</w:t>
      </w:r>
    </w:p>
    <w:p w14:paraId="30E6004B" w14:textId="77777777" w:rsidR="00B53D6B" w:rsidRDefault="00B53D6B" w:rsidP="00D31813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409562" w14:textId="77777777" w:rsidR="00D31813" w:rsidRDefault="00D31813" w:rsidP="00D31813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CD98CD" w14:textId="77777777" w:rsidR="00D31813" w:rsidRPr="005D7F16" w:rsidRDefault="00D31813" w:rsidP="00D31813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CEE9D4" w14:textId="77777777" w:rsidR="00D31813" w:rsidRPr="00A4041D" w:rsidRDefault="00D31813" w:rsidP="00D31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  Міський голова</w:t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  <w:t>Сергій ВОЛИНСЬКИЙ</w:t>
      </w:r>
    </w:p>
    <w:p w14:paraId="73E5AA63" w14:textId="77777777" w:rsidR="00C8728E" w:rsidRPr="00B72296" w:rsidRDefault="00C8728E" w:rsidP="00C01729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C69013" w14:textId="77777777"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D3181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8920955" w14:textId="77777777"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bookmarkStart w:id="0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14:paraId="157CF951" w14:textId="04AEB555" w:rsidR="009F34EB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5C386C">
        <w:rPr>
          <w:sz w:val="28"/>
          <w:szCs w:val="28"/>
          <w:lang w:val="uk-UA"/>
        </w:rPr>
        <w:t>73</w:t>
      </w:r>
      <w:r>
        <w:rPr>
          <w:sz w:val="28"/>
          <w:szCs w:val="28"/>
          <w:lang w:val="uk-UA"/>
        </w:rPr>
        <w:t xml:space="preserve"> сесії</w:t>
      </w:r>
    </w:p>
    <w:p w14:paraId="76756094" w14:textId="77777777"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10070AE6" w14:textId="77777777" w:rsidR="00CB4977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14:paraId="7939DA37" w14:textId="119E445F" w:rsidR="009F34EB" w:rsidRDefault="005C386C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 травня </w:t>
      </w:r>
      <w:r w:rsidR="002950D9">
        <w:rPr>
          <w:sz w:val="28"/>
          <w:szCs w:val="28"/>
          <w:lang w:val="uk-UA"/>
        </w:rPr>
        <w:t>202</w:t>
      </w:r>
      <w:r w:rsidR="00564F3B">
        <w:rPr>
          <w:sz w:val="28"/>
          <w:szCs w:val="28"/>
          <w:lang w:val="uk-UA"/>
        </w:rPr>
        <w:t>5</w:t>
      </w:r>
      <w:r w:rsidR="002950D9">
        <w:rPr>
          <w:sz w:val="28"/>
          <w:szCs w:val="28"/>
          <w:lang w:val="uk-UA"/>
        </w:rPr>
        <w:t xml:space="preserve"> р</w:t>
      </w:r>
      <w:r w:rsidR="00197A48">
        <w:rPr>
          <w:sz w:val="28"/>
          <w:szCs w:val="28"/>
          <w:lang w:val="uk-UA"/>
        </w:rPr>
        <w:t>оку</w:t>
      </w:r>
      <w:r w:rsidR="002950D9">
        <w:rPr>
          <w:sz w:val="28"/>
          <w:szCs w:val="28"/>
          <w:lang w:val="uk-UA"/>
        </w:rPr>
        <w:t xml:space="preserve"> </w:t>
      </w:r>
      <w:r w:rsidR="009F34EB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426</w:t>
      </w:r>
    </w:p>
    <w:p w14:paraId="3B7566D1" w14:textId="77777777" w:rsidR="009F34EB" w:rsidRDefault="009F34EB" w:rsidP="00197A48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A5193B4" w14:textId="77777777" w:rsidR="00D31813" w:rsidRDefault="00D31813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1F63D10" w14:textId="70925EF3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</w:t>
      </w:r>
      <w:r w:rsidR="007F360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197A4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7F360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ОЦІ</w:t>
      </w:r>
    </w:p>
    <w:p w14:paraId="7E91602E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23CEF5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sz w:val="28"/>
          <w:szCs w:val="28"/>
          <w:u w:val="single"/>
        </w:rPr>
        <w:t>Комплексна програма</w:t>
      </w:r>
      <w:r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захисту населення і території </w:t>
      </w:r>
    </w:p>
    <w:p w14:paraId="3AC7456D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Погребищенської міської територіальної громади у разі </w:t>
      </w:r>
    </w:p>
    <w:p w14:paraId="09BF37D3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</w:pPr>
      <w:r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загрози та виникнення надзвичайних ситуацій на 2022-2025 роки</w:t>
      </w:r>
      <w:r w:rsidRPr="0004108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</w:t>
      </w:r>
    </w:p>
    <w:p w14:paraId="07CD493C" w14:textId="625A0A1C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697F4362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248F678" w14:textId="77777777" w:rsidR="00512FFA" w:rsidRPr="00041080" w:rsidRDefault="007F360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Р</w:t>
      </w:r>
      <w:r w:rsidR="00512FFA"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ішення виконавчого комітету Погребищенської </w:t>
      </w:r>
    </w:p>
    <w:p w14:paraId="54243AB3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міської ради від 31.03.2022 року №128</w:t>
      </w:r>
    </w:p>
    <w:p w14:paraId="0CECCE74" w14:textId="606A24E6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73B9016B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B785870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72E5902F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BD9508F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AF476F6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b/>
          <w:sz w:val="28"/>
          <w:szCs w:val="28"/>
          <w:u w:val="single"/>
          <w:lang w:eastAsia="uk-UA"/>
        </w:rPr>
      </w:pPr>
      <w:r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Відділ з питань оборонної роботи, цивільного захисту та взаємодії </w:t>
      </w:r>
    </w:p>
    <w:p w14:paraId="5F847C54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з правоохоронними органами </w:t>
      </w:r>
      <w:r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</w:p>
    <w:p w14:paraId="78A28EDC" w14:textId="63167BA5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0F4F80CA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28557E" w14:textId="76647280" w:rsidR="00D31813" w:rsidRDefault="00D31813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 w:type="page"/>
      </w:r>
    </w:p>
    <w:p w14:paraId="780C8A64" w14:textId="77777777" w:rsidR="00512FFA" w:rsidRPr="00D31813" w:rsidRDefault="00512FFA" w:rsidP="00D3181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1813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="00B36C16" w:rsidRPr="00D318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1813">
        <w:rPr>
          <w:rFonts w:ascii="Times New Roman" w:hAnsi="Times New Roman" w:cs="Times New Roman"/>
          <w:b/>
          <w:bCs/>
          <w:sz w:val="28"/>
          <w:szCs w:val="28"/>
        </w:rPr>
        <w:t>Виконання заходів і завдань Програми</w:t>
      </w:r>
    </w:p>
    <w:p w14:paraId="14260356" w14:textId="77777777" w:rsidR="00512FFA" w:rsidRPr="00F114E1" w:rsidRDefault="00512FFA" w:rsidP="00F11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37"/>
        <w:gridCol w:w="2971"/>
        <w:gridCol w:w="3124"/>
        <w:gridCol w:w="4111"/>
        <w:gridCol w:w="3399"/>
      </w:tblGrid>
      <w:tr w:rsidR="00512FFA" w:rsidRPr="00F114E1" w14:paraId="58AA90C8" w14:textId="77777777" w:rsidTr="001B6F2C">
        <w:trPr>
          <w:jc w:val="center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AA807" w14:textId="77777777"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CC758" w14:textId="77777777"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Заплановані заходи</w:t>
            </w:r>
          </w:p>
        </w:tc>
        <w:tc>
          <w:tcPr>
            <w:tcW w:w="7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85AA7" w14:textId="77777777"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Фактично проведені заходи</w:t>
            </w:r>
          </w:p>
        </w:tc>
      </w:tr>
      <w:tr w:rsidR="00512FFA" w:rsidRPr="00F114E1" w14:paraId="1231B364" w14:textId="77777777" w:rsidTr="001B6F2C">
        <w:trPr>
          <w:jc w:val="center"/>
        </w:trPr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139E0" w14:textId="77777777"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60B75" w14:textId="77777777"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Назва, зміст заходу/напрям діяльності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27379" w14:textId="77777777"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Запланований результат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4DF58" w14:textId="77777777"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Назва, зміст заходу/ напрям діяльності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90C82" w14:textId="77777777" w:rsidR="00512FFA" w:rsidRPr="00F114E1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Досягнуті результати</w:t>
            </w:r>
          </w:p>
        </w:tc>
      </w:tr>
      <w:tr w:rsidR="003B0BD3" w:rsidRPr="00F114E1" w14:paraId="19C7F2D6" w14:textId="77777777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BC6D7" w14:textId="77777777" w:rsidR="003B0BD3" w:rsidRPr="00F114E1" w:rsidRDefault="003B0BD3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1. Удосконалення організації управління заходами захисту населення і територій від надзвичайних ситуацій техногенного та природного характеру</w:t>
            </w:r>
          </w:p>
        </w:tc>
      </w:tr>
      <w:tr w:rsidR="002548B2" w:rsidRPr="00F114E1" w14:paraId="5DDA4BD9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BBAF38" w14:textId="77777777"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0BD3" w:rsidRPr="00F114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DC905" w14:textId="77777777"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Технічне оснащення громади засобами зв’язку та оповіщення</w:t>
            </w:r>
          </w:p>
        </w:tc>
        <w:tc>
          <w:tcPr>
            <w:tcW w:w="31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25577D8" w14:textId="77777777"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E367B2" w14:textId="77777777"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Здійснено технічні перевірки працездатності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внутрішньообласної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системи централізованого оповіщення області - 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березня, 2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червня, 2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вересня та 2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грудня квартальні, а </w:t>
            </w:r>
            <w:r w:rsidR="005E0B54" w:rsidRPr="00F114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листопада річну</w:t>
            </w:r>
          </w:p>
        </w:tc>
        <w:tc>
          <w:tcPr>
            <w:tcW w:w="33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DE36C" w14:textId="77777777"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Здійснюється своєчасне попередження населення про загрозу чи виникнення НС (зокрема у разі «Повітряної тривоги»)</w:t>
            </w:r>
          </w:p>
        </w:tc>
      </w:tr>
      <w:tr w:rsidR="002548B2" w:rsidRPr="00F114E1" w14:paraId="7098CE84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CA4B8" w14:textId="77777777" w:rsidR="002548B2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7D501" w14:textId="77777777" w:rsidR="002548B2" w:rsidRPr="00F114E1" w:rsidRDefault="00BB262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виготовлення проектно-кошторисної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336A4" w14:textId="77777777"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42304" w14:textId="77777777"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050CD" w14:textId="77777777" w:rsidR="002548B2" w:rsidRPr="00F114E1" w:rsidRDefault="002548B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0D" w:rsidRPr="00F114E1" w14:paraId="3D7BF920" w14:textId="77777777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79C82" w14:textId="77777777" w:rsidR="00516F0D" w:rsidRPr="00F114E1" w:rsidRDefault="00516F0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2. Здійснення заходів цивільного захисту населення і територій від наслідків надзвичайних ситуацій,</w:t>
            </w:r>
            <w:r w:rsidR="00106B0A"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запровадження заходів щодо запобігання їм та максимального зменшення їх наслідків</w:t>
            </w:r>
          </w:p>
        </w:tc>
      </w:tr>
      <w:tr w:rsidR="004D2EFE" w:rsidRPr="00F114E1" w14:paraId="110A6289" w14:textId="77777777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1088E" w14:textId="77777777"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217D0" w14:textId="77777777"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Влаштування локальної системи виявлення загрози радіаційного чи хімічного забруднення та оповіщення населення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D85371" w14:textId="77777777"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05D777" w14:textId="77777777" w:rsidR="004D2EFE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Створено позаштатний пост радіаційного та хімічного спостереження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7B9A8" w14:textId="77777777" w:rsidR="004D2EFE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Здійснюється попередження населення про загрозу чи виникнення НС</w:t>
            </w:r>
          </w:p>
        </w:tc>
      </w:tr>
      <w:tr w:rsidR="004D2EFE" w:rsidRPr="00F114E1" w14:paraId="0B2660BA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2E8F3" w14:textId="77777777" w:rsidR="004D2EFE" w:rsidRPr="00F114E1" w:rsidRDefault="004D2EFE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FA18D" w14:textId="77777777" w:rsidR="004D2EFE" w:rsidRPr="00F114E1" w:rsidRDefault="004D2EFE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виготовлення проектно-кошторисної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54796" w14:textId="77777777"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80328" w14:textId="77777777"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E022D" w14:textId="77777777" w:rsidR="004D2EFE" w:rsidRPr="00F114E1" w:rsidRDefault="004D2EFE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0D" w:rsidRPr="00F114E1" w14:paraId="34C4C35A" w14:textId="77777777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97405" w14:textId="77777777" w:rsidR="00516F0D" w:rsidRPr="00F114E1" w:rsidRDefault="00516F0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3. Удосконалення системи оперативного реагування на надзвичайні ситуації</w:t>
            </w:r>
          </w:p>
        </w:tc>
      </w:tr>
      <w:tr w:rsidR="00106B0A" w:rsidRPr="00F114E1" w14:paraId="692E469F" w14:textId="77777777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71DDF" w14:textId="77777777" w:rsidR="00106B0A" w:rsidRPr="00F114E1" w:rsidRDefault="00106B0A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1ED79" w14:textId="77777777" w:rsidR="00106B0A" w:rsidRPr="00F114E1" w:rsidRDefault="00106B0A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Всебічне технічне та організаційне забезпечення роботи міського штабу з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FFF5E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Підвищення оперативності при реагуванні на НС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048CC5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Позаштатний пост радіаційного та хімічного спостереження і формувань цивільного захисту забезпечено :</w:t>
            </w:r>
          </w:p>
          <w:p w14:paraId="2F993051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засобами індивідуального захисту шкіри та органів дихання;</w:t>
            </w:r>
          </w:p>
          <w:p w14:paraId="22DF6998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2C1B6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Забезпечено роботу позаштатного посту радіаційного та хімічного спостереження</w:t>
            </w:r>
          </w:p>
        </w:tc>
      </w:tr>
      <w:tr w:rsidR="00106B0A" w:rsidRPr="00F114E1" w14:paraId="6F9BE019" w14:textId="77777777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823FE" w14:textId="77777777" w:rsidR="00106B0A" w:rsidRPr="00F114E1" w:rsidRDefault="00106B0A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9A621" w14:textId="77777777" w:rsidR="00106B0A" w:rsidRPr="00F114E1" w:rsidRDefault="00106B0A" w:rsidP="00F11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173E8A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Всебічне забезпечення роботи штабу з ліквідації НС у зоні її виникнення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C72C52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C06C0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0A" w:rsidRPr="00F114E1" w14:paraId="602F6E6B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10296" w14:textId="77777777" w:rsidR="00106B0A" w:rsidRPr="00F114E1" w:rsidRDefault="00106B0A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D16B9" w14:textId="77777777" w:rsidR="00106B0A" w:rsidRPr="00F114E1" w:rsidRDefault="00106B0A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D9611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2E25D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301F7" w14:textId="77777777" w:rsidR="00106B0A" w:rsidRPr="00F114E1" w:rsidRDefault="00106B0A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2C" w:rsidRPr="00F114E1" w14:paraId="5C6E6FB7" w14:textId="77777777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BEB4C" w14:textId="77777777" w:rsidR="001B6F2C" w:rsidRPr="00F114E1" w:rsidRDefault="001B6F2C" w:rsidP="00F114E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4. Матеріально-технічне забезпечення з ліквідації наслідків надзвичайних ситуацій та організація життєзабезпечення потерпілого населення</w:t>
            </w:r>
          </w:p>
        </w:tc>
      </w:tr>
      <w:tr w:rsidR="002423ED" w:rsidRPr="00F114E1" w14:paraId="7BD0D40B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C0A6A9" w14:textId="77777777" w:rsidR="002423ED" w:rsidRPr="00F114E1" w:rsidRDefault="002423ED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65970" w14:textId="77777777" w:rsidR="002423ED" w:rsidRPr="00F114E1" w:rsidRDefault="002423ED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Утримання та поповнення 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218CC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Матеріально-технічне забезпечення заходів при ліквідації НС.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E0E4C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Станом на 1.0</w:t>
            </w:r>
            <w:r w:rsidRPr="00D25C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.2025 року матеріальний резерв для запобігання та ліквідації надзвичайних ситуацій згідно із визначеною номенклатурою налічує: </w:t>
            </w:r>
          </w:p>
          <w:p w14:paraId="5D573853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тушонку – 1874 ж/б, </w:t>
            </w:r>
          </w:p>
          <w:p w14:paraId="7618A343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кг., </w:t>
            </w:r>
          </w:p>
          <w:p w14:paraId="2A3C3CC0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сіль 1000 кг., </w:t>
            </w:r>
          </w:p>
          <w:p w14:paraId="63F34B85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л., </w:t>
            </w:r>
          </w:p>
          <w:p w14:paraId="07A508E2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диз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. паливо – 1000 л.</w:t>
            </w:r>
          </w:p>
          <w:p w14:paraId="6152783A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 загальну суму 375880 грн.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B36C4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Утримується та поповнюється матеріальний резерв для запобігання і ліквідації надзвичайних ситуацій</w:t>
            </w:r>
          </w:p>
        </w:tc>
      </w:tr>
      <w:tr w:rsidR="002423ED" w:rsidRPr="00F114E1" w14:paraId="1347B733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397D8" w14:textId="77777777" w:rsidR="002423ED" w:rsidRPr="00F114E1" w:rsidRDefault="002423ED" w:rsidP="00F11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4F809" w14:textId="77777777" w:rsidR="002423ED" w:rsidRPr="00F114E1" w:rsidRDefault="002423ED" w:rsidP="00F114E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Утримання та поповнення матеріальних резервів ПРУ та найпростіших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укриттів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C3E73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Забезпечити утримання захисних споруд цивільного захисту відповідно до норм і правил.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478B2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За кошти балансоутримувачів,   державного бюджету, та спонсорської допомоги у деяких захисних спорудах проведено капітальні та поточні ремонти – замінено двері, облаштовано навіси 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парти, стільці та лавки для сидіння та проведення часу у ігровій та навчальній формі.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74A57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Захисні споруди цивільного захисту підготовлено до використання, збережено існуючий фонд захисних споруд розташованих на території громади та облаштовано нові найпростіші укриття, в першу чергу в закладах освіти.</w:t>
            </w:r>
          </w:p>
          <w:p w14:paraId="40ABA0E1" w14:textId="77777777" w:rsidR="002423ED" w:rsidRPr="00F114E1" w:rsidRDefault="002423ED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C5" w:rsidRPr="00F114E1" w14:paraId="0F19AB07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BE2BD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643E1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6D2B2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Забезпечення харчування особового складу рятувальних формувань та потерпілого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DED34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населення; в тому числі: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1A527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Польової кухні не придбано через відсутність коштів</w:t>
            </w:r>
          </w:p>
        </w:tc>
      </w:tr>
      <w:tr w:rsidR="009767C5" w:rsidRPr="00F114E1" w14:paraId="05224243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2E78F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A45BE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Забезпечення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життєдіяльності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населення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в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умовах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можливого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ураження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об'єктів</w:t>
            </w:r>
            <w:r w:rsidRPr="00F114E1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критичної</w:t>
            </w:r>
            <w:r w:rsidRPr="00F114E1">
              <w:rPr>
                <w:rFonts w:ascii="Times New Roman" w:hAnsi="Times New Roman" w:cs="Times New Roman"/>
                <w:bCs/>
                <w:spacing w:val="9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інфраструктури</w:t>
            </w:r>
            <w:r w:rsidRPr="00F114E1">
              <w:rPr>
                <w:rFonts w:ascii="Times New Roman" w:hAnsi="Times New Roman" w:cs="Times New Roman"/>
                <w:bCs/>
                <w:spacing w:val="-17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енергетичного</w:t>
            </w:r>
            <w:r w:rsidRPr="00F114E1">
              <w:rPr>
                <w:rFonts w:ascii="Times New Roman" w:hAnsi="Times New Roman" w:cs="Times New Roman"/>
                <w:bCs/>
                <w:spacing w:val="21"/>
                <w:w w:val="110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сектору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28055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Підвищення рівня готовності територіальної громади до реагування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(режиму </w:t>
            </w:r>
            <w:proofErr w:type="spellStart"/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блекауту</w:t>
            </w:r>
            <w:proofErr w:type="spellEnd"/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235D1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Придбано пально-мастильні матеріали:</w:t>
            </w:r>
          </w:p>
          <w:p w14:paraId="3BE74CFF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КП «Погребищенська центральна лікарня» Погребищенської міської ради – 72740 грн. </w:t>
            </w:r>
          </w:p>
          <w:p w14:paraId="3381A3B6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Погребищекомунсервіс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» - 64800 грн.</w:t>
            </w:r>
          </w:p>
          <w:p w14:paraId="0F724520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Погребищеводоканал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» - 68000  грн.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2A575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Підвищено готовність територіальної громади до реагування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F114E1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(режиму </w:t>
            </w:r>
            <w:proofErr w:type="spellStart"/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блекауту</w:t>
            </w:r>
            <w:proofErr w:type="spellEnd"/>
            <w:r w:rsidRPr="00F114E1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</w:tr>
      <w:tr w:rsidR="009767C5" w:rsidRPr="00F114E1" w14:paraId="6541A5E5" w14:textId="77777777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4C621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 організаційних та практичних заходів безпеки людей на водних об’єктах:</w:t>
            </w:r>
          </w:p>
        </w:tc>
      </w:tr>
      <w:tr w:rsidR="009767C5" w:rsidRPr="00F114E1" w14:paraId="0DCEC4DE" w14:textId="77777777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62E17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F16A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426CE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безпеки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відпочивваючих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на водоймах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21889F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 засіданні комісії ТЕБ та НС прийнято рішення відтермінувати купальний сезон на території громади до закінчення режиму «Воєнного стану»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32928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Попереджено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небезпеку загибелі та травматизму людей на воді</w:t>
            </w:r>
          </w:p>
        </w:tc>
      </w:tr>
      <w:tr w:rsidR="009767C5" w:rsidRPr="00F114E1" w14:paraId="2959A5EA" w14:textId="77777777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32A40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8BC89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допомоги потерпілим;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457ABB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24327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72CAD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C5" w:rsidRPr="00F114E1" w14:paraId="6D622052" w14:textId="77777777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EDD45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B830C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9F3B41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B0E290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07FC2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C5" w:rsidRPr="00F114E1" w14:paraId="31F77175" w14:textId="77777777" w:rsidTr="00DA66F9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EEABD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045BA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FCE14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1C97A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B4308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C5" w:rsidRPr="00F114E1" w14:paraId="308C92D5" w14:textId="77777777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87063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t>6. Підготовка керівного складу цивільного захисту, органів управління і сил, навчання населення правилам поведінки при загрозі чи виникненні надзвичайних ситуацій:</w:t>
            </w:r>
          </w:p>
        </w:tc>
      </w:tr>
      <w:tr w:rsidR="009767C5" w:rsidRPr="00F114E1" w14:paraId="7D86F8AA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9BB70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88B28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F64B5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Поліпшення підготовки  керівного складу ЦЗ.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7523E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Проведено штабні тренування:</w:t>
            </w:r>
          </w:p>
          <w:p w14:paraId="69BAC9DF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- 09.02.2024 року проведено штабне тренування на тему: “Дії органів управління Погребищенської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районної ланки територіальної підсистеми єдиної державної системи цивільного захисту щодо дій в умовах паводку, пропуску льодоходу і повені”..</w:t>
            </w:r>
          </w:p>
          <w:p w14:paraId="3DDF5670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- 24.11.2024 року проведено штабне тренування на тему: “Дії органів управління Погребищенської міської </w:t>
            </w:r>
            <w:proofErr w:type="spellStart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субланки</w:t>
            </w:r>
            <w:proofErr w:type="spellEnd"/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3EC24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Підвищено рівень готовності  керівного складу ЦЗ до ліквідації надзвичайних ситуацій.</w:t>
            </w:r>
          </w:p>
        </w:tc>
      </w:tr>
      <w:tr w:rsidR="009767C5" w:rsidRPr="00F114E1" w14:paraId="2A15C87E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E9EEC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3A5AA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Облаштування кімнати чергової служби громади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7541C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Отримання оперативної інформації, оповіщення керівників громади та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278A1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Облаштування кімнати чергової служби громади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ABD1C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Заходи не проводились через відсутність коштів.</w:t>
            </w:r>
          </w:p>
        </w:tc>
      </w:tr>
      <w:tr w:rsidR="009767C5" w:rsidRPr="00F114E1" w14:paraId="267F08E7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96437" w14:textId="77777777" w:rsidR="009767C5" w:rsidRPr="00F114E1" w:rsidRDefault="009767C5" w:rsidP="00976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64EAD" w14:textId="77777777" w:rsidR="009767C5" w:rsidRPr="00F114E1" w:rsidRDefault="009767C5" w:rsidP="009767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Ліквідація наслідків надзвичайних ситуацій техногенного та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природного характеру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4FB45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Проведення заходів при ліквідації НС.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8574A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Ліквідація наслідків надзвичайних ситуацій техногенного та природного характеру</w:t>
            </w:r>
            <w:r w:rsidR="00DA6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99ED5" w14:textId="77777777" w:rsidR="009767C5" w:rsidRPr="00F114E1" w:rsidRDefault="009767C5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 xml:space="preserve">У 2024 році кошти не виділялися та заходи не проводилися, тому що </w:t>
            </w:r>
            <w:r w:rsidRPr="00F11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надзвичайних ситуацій на території громади не було.</w:t>
            </w:r>
          </w:p>
        </w:tc>
      </w:tr>
      <w:tr w:rsidR="009767C5" w:rsidRPr="00F114E1" w14:paraId="7F6461EA" w14:textId="77777777" w:rsidTr="00DA66F9">
        <w:trPr>
          <w:jc w:val="center"/>
        </w:trPr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5503E" w14:textId="77777777" w:rsidR="009767C5" w:rsidRPr="00F114E1" w:rsidRDefault="00DA66F9" w:rsidP="00976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Навчання учасників освітнього процесу правилам техногенної та пожежної безпеки</w:t>
            </w:r>
          </w:p>
        </w:tc>
      </w:tr>
      <w:tr w:rsidR="00DA66F9" w:rsidRPr="00F114E1" w14:paraId="77C82D83" w14:textId="77777777" w:rsidTr="001B6F2C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D56E7" w14:textId="77777777"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BB05D" w14:textId="77777777"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Створення у закладах освіти класів безпеки, їх облаштування та технічне оснащення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9AE75" w14:textId="77777777"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Навчання  правил техногенної та пожежної безпеки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6B412" w14:textId="77777777"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Створення у закладах освіти класів безпеки, їх облаштування та технічне оснащення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6C9CB" w14:textId="77777777" w:rsidR="00DA66F9" w:rsidRPr="00F114E1" w:rsidRDefault="00DA66F9" w:rsidP="00DA66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4E1">
              <w:rPr>
                <w:rFonts w:ascii="Times New Roman" w:hAnsi="Times New Roman" w:cs="Times New Roman"/>
                <w:sz w:val="24"/>
                <w:szCs w:val="24"/>
              </w:rPr>
              <w:t>У 2024 році кошти не виділялися та заходи не проводилися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586E057" w14:textId="77777777" w:rsidR="00512FFA" w:rsidRPr="00F114E1" w:rsidRDefault="00512FFA" w:rsidP="00F114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0"/>
    <w:p w14:paraId="32595D39" w14:textId="77777777" w:rsidR="000321C3" w:rsidRPr="004D2EFE" w:rsidRDefault="000321C3" w:rsidP="004D2E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5A1199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1B6F2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14:paraId="7F61F5C4" w14:textId="77777777" w:rsidR="000321C3" w:rsidRPr="00C01729" w:rsidRDefault="000321C3" w:rsidP="00AB450A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" w:name="_Hlk92705569"/>
      <w:r w:rsidRPr="00C0172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Аналітичний описовий звіт</w:t>
      </w:r>
    </w:p>
    <w:p w14:paraId="6C1E6293" w14:textId="77777777" w:rsidR="00AB450A" w:rsidRPr="00E8566F" w:rsidRDefault="00AB450A" w:rsidP="00A32581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4B8A3B3" w14:textId="77777777" w:rsidR="00A32581" w:rsidRPr="00E8566F" w:rsidRDefault="00754761" w:rsidP="00397C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2363744"/>
      <w:r w:rsidRPr="00E8566F">
        <w:rPr>
          <w:rFonts w:ascii="Times New Roman" w:hAnsi="Times New Roman" w:cs="Times New Roman"/>
          <w:sz w:val="28"/>
          <w:szCs w:val="28"/>
        </w:rPr>
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</w:t>
      </w:r>
      <w:r w:rsidR="00772B8C">
        <w:rPr>
          <w:rFonts w:ascii="Times New Roman" w:hAnsi="Times New Roman" w:cs="Times New Roman"/>
          <w:sz w:val="28"/>
          <w:szCs w:val="28"/>
        </w:rPr>
        <w:t>и</w:t>
      </w:r>
      <w:r w:rsidRPr="00E8566F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 w:rsidRPr="00E8566F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Pr="00E8566F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Україні»</w:t>
      </w:r>
      <w:r w:rsidR="0078169E">
        <w:rPr>
          <w:rFonts w:ascii="Times New Roman" w:hAnsi="Times New Roman" w:cs="Times New Roman"/>
          <w:sz w:val="28"/>
          <w:szCs w:val="28"/>
        </w:rPr>
        <w:t xml:space="preserve"> </w:t>
      </w:r>
      <w:r w:rsidRPr="00E8566F">
        <w:rPr>
          <w:rFonts w:ascii="Times New Roman" w:hAnsi="Times New Roman" w:cs="Times New Roman"/>
          <w:sz w:val="28"/>
          <w:szCs w:val="28"/>
        </w:rPr>
        <w:t>та Кодексу Цивільного захисту України з метою запобігання виникненню надзвичайних ситуацій техногенного та природного характеру, зменшення збитків і втрат у разі їх виникнення та ефективн</w:t>
      </w:r>
      <w:r w:rsidR="0078169E">
        <w:rPr>
          <w:rFonts w:ascii="Times New Roman" w:hAnsi="Times New Roman" w:cs="Times New Roman"/>
          <w:sz w:val="28"/>
          <w:szCs w:val="28"/>
        </w:rPr>
        <w:t>ого</w:t>
      </w:r>
      <w:r w:rsidRPr="00E8566F">
        <w:rPr>
          <w:rFonts w:ascii="Times New Roman" w:hAnsi="Times New Roman" w:cs="Times New Roman"/>
          <w:sz w:val="28"/>
          <w:szCs w:val="28"/>
        </w:rPr>
        <w:t xml:space="preserve"> виконання заходів щодо ліквідації наслідків надзвичайних ситуацій.</w:t>
      </w:r>
    </w:p>
    <w:p w14:paraId="1A6D0570" w14:textId="77777777"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>Станом на 1.0</w:t>
      </w:r>
      <w:r w:rsidRPr="00D25C9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8566F">
        <w:rPr>
          <w:rFonts w:ascii="Times New Roman" w:hAnsi="Times New Roman" w:cs="Times New Roman"/>
          <w:sz w:val="28"/>
          <w:szCs w:val="28"/>
        </w:rPr>
        <w:t>.202</w:t>
      </w:r>
      <w:r w:rsidR="00CF3C69">
        <w:rPr>
          <w:rFonts w:ascii="Times New Roman" w:hAnsi="Times New Roman" w:cs="Times New Roman"/>
          <w:sz w:val="28"/>
          <w:szCs w:val="28"/>
        </w:rPr>
        <w:t>5</w:t>
      </w:r>
      <w:r w:rsidRPr="00E8566F">
        <w:rPr>
          <w:rFonts w:ascii="Times New Roman" w:hAnsi="Times New Roman" w:cs="Times New Roman"/>
          <w:sz w:val="28"/>
          <w:szCs w:val="28"/>
        </w:rPr>
        <w:t xml:space="preserve"> року матеріальний резерв для запобігання та ліквідації надзвичайних ситуацій згідно із визначеною номенклатурою налічує: </w:t>
      </w:r>
    </w:p>
    <w:p w14:paraId="63765361" w14:textId="77777777"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тушонку – </w:t>
      </w:r>
      <w:r w:rsidR="004A7F57">
        <w:rPr>
          <w:rFonts w:ascii="Times New Roman" w:hAnsi="Times New Roman" w:cs="Times New Roman"/>
          <w:sz w:val="28"/>
          <w:szCs w:val="28"/>
        </w:rPr>
        <w:t>1874</w:t>
      </w:r>
      <w:r w:rsidRPr="00E8566F">
        <w:rPr>
          <w:rFonts w:ascii="Times New Roman" w:hAnsi="Times New Roman" w:cs="Times New Roman"/>
          <w:sz w:val="28"/>
          <w:szCs w:val="28"/>
        </w:rPr>
        <w:t xml:space="preserve"> ж/б, </w:t>
      </w:r>
    </w:p>
    <w:p w14:paraId="4D69AB32" w14:textId="77777777"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цукор – 2000 кг., </w:t>
      </w:r>
    </w:p>
    <w:p w14:paraId="69D979C6" w14:textId="77777777"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сіль – 1000 кг., </w:t>
      </w:r>
    </w:p>
    <w:p w14:paraId="57218E40" w14:textId="77777777"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бензин – 1000 л., </w:t>
      </w:r>
    </w:p>
    <w:p w14:paraId="3D5B079D" w14:textId="77777777"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8566F">
        <w:rPr>
          <w:rFonts w:ascii="Times New Roman" w:hAnsi="Times New Roman" w:cs="Times New Roman"/>
          <w:sz w:val="28"/>
          <w:szCs w:val="28"/>
        </w:rPr>
        <w:t>диз</w:t>
      </w:r>
      <w:proofErr w:type="spellEnd"/>
      <w:r w:rsidR="00E8566F">
        <w:rPr>
          <w:rFonts w:ascii="Times New Roman" w:hAnsi="Times New Roman" w:cs="Times New Roman"/>
          <w:sz w:val="28"/>
          <w:szCs w:val="28"/>
        </w:rPr>
        <w:t>.</w:t>
      </w:r>
      <w:r w:rsidRPr="00E8566F">
        <w:rPr>
          <w:rFonts w:ascii="Times New Roman" w:hAnsi="Times New Roman" w:cs="Times New Roman"/>
          <w:sz w:val="28"/>
          <w:szCs w:val="28"/>
        </w:rPr>
        <w:t xml:space="preserve"> паливо – 1000 л.</w:t>
      </w:r>
    </w:p>
    <w:p w14:paraId="683FEE1F" w14:textId="77777777" w:rsidR="00397C09" w:rsidRPr="00E8566F" w:rsidRDefault="00397C09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66F">
        <w:rPr>
          <w:rFonts w:ascii="Times New Roman" w:hAnsi="Times New Roman" w:cs="Times New Roman"/>
          <w:sz w:val="28"/>
          <w:szCs w:val="28"/>
        </w:rPr>
        <w:t>На загальну суму 3</w:t>
      </w:r>
      <w:r w:rsidR="004A7F57">
        <w:rPr>
          <w:rFonts w:ascii="Times New Roman" w:hAnsi="Times New Roman" w:cs="Times New Roman"/>
          <w:sz w:val="28"/>
          <w:szCs w:val="28"/>
        </w:rPr>
        <w:t>7</w:t>
      </w:r>
      <w:r w:rsidR="00154CD1">
        <w:rPr>
          <w:rFonts w:ascii="Times New Roman" w:hAnsi="Times New Roman" w:cs="Times New Roman"/>
          <w:sz w:val="28"/>
          <w:szCs w:val="28"/>
        </w:rPr>
        <w:t>5880</w:t>
      </w:r>
      <w:r w:rsidRPr="00E8566F">
        <w:rPr>
          <w:rFonts w:ascii="Times New Roman" w:hAnsi="Times New Roman" w:cs="Times New Roman"/>
          <w:sz w:val="28"/>
          <w:szCs w:val="28"/>
        </w:rPr>
        <w:t xml:space="preserve"> грн.</w:t>
      </w:r>
    </w:p>
    <w:p w14:paraId="779EFE2A" w14:textId="77777777" w:rsidR="004A7F57" w:rsidRDefault="004A7F57" w:rsidP="004A7F57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566F">
        <w:rPr>
          <w:rFonts w:ascii="Times New Roman" w:hAnsi="Times New Roman"/>
          <w:sz w:val="28"/>
          <w:szCs w:val="28"/>
        </w:rPr>
        <w:t>В рамках дії програми у 202</w:t>
      </w:r>
      <w:r>
        <w:rPr>
          <w:rFonts w:ascii="Times New Roman" w:hAnsi="Times New Roman"/>
          <w:sz w:val="28"/>
          <w:szCs w:val="28"/>
        </w:rPr>
        <w:t>4</w:t>
      </w:r>
      <w:r w:rsidRPr="00E8566F">
        <w:rPr>
          <w:rFonts w:ascii="Times New Roman" w:hAnsi="Times New Roman" w:cs="Times New Roman"/>
          <w:bCs/>
          <w:sz w:val="28"/>
          <w:szCs w:val="28"/>
        </w:rPr>
        <w:t xml:space="preserve"> році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29898878" w14:textId="77777777" w:rsidR="00DC325E" w:rsidRPr="00E8566F" w:rsidRDefault="00DC325E" w:rsidP="00397C09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566F">
        <w:rPr>
          <w:rFonts w:ascii="Times New Roman" w:hAnsi="Times New Roman"/>
          <w:sz w:val="28"/>
          <w:szCs w:val="28"/>
        </w:rPr>
        <w:t xml:space="preserve">Здійснено технічні перевірки працездатності </w:t>
      </w:r>
      <w:proofErr w:type="spellStart"/>
      <w:r w:rsidRPr="00E8566F">
        <w:rPr>
          <w:rFonts w:ascii="Times New Roman" w:hAnsi="Times New Roman"/>
          <w:sz w:val="28"/>
          <w:szCs w:val="28"/>
        </w:rPr>
        <w:t>внутрішньообласної</w:t>
      </w:r>
      <w:proofErr w:type="spellEnd"/>
      <w:r w:rsidRPr="00E8566F">
        <w:rPr>
          <w:rFonts w:ascii="Times New Roman" w:hAnsi="Times New Roman"/>
          <w:sz w:val="28"/>
          <w:szCs w:val="28"/>
        </w:rPr>
        <w:t xml:space="preserve"> системи централізованого оповіщення області - </w:t>
      </w:r>
      <w:r w:rsidR="004A7F57">
        <w:rPr>
          <w:rFonts w:ascii="Times New Roman" w:hAnsi="Times New Roman"/>
          <w:sz w:val="28"/>
          <w:szCs w:val="28"/>
        </w:rPr>
        <w:t>28</w:t>
      </w:r>
      <w:r w:rsidRPr="00E8566F">
        <w:rPr>
          <w:rFonts w:ascii="Times New Roman" w:hAnsi="Times New Roman"/>
          <w:sz w:val="28"/>
          <w:szCs w:val="28"/>
        </w:rPr>
        <w:t xml:space="preserve"> березня, 2</w:t>
      </w:r>
      <w:r w:rsidR="004A7F57">
        <w:rPr>
          <w:rFonts w:ascii="Times New Roman" w:hAnsi="Times New Roman"/>
          <w:sz w:val="28"/>
          <w:szCs w:val="28"/>
        </w:rPr>
        <w:t>6</w:t>
      </w:r>
      <w:r w:rsidRPr="00E8566F">
        <w:rPr>
          <w:rFonts w:ascii="Times New Roman" w:hAnsi="Times New Roman"/>
          <w:sz w:val="28"/>
          <w:szCs w:val="28"/>
        </w:rPr>
        <w:t xml:space="preserve"> червня, 2</w:t>
      </w:r>
      <w:r w:rsidR="004A7F57">
        <w:rPr>
          <w:rFonts w:ascii="Times New Roman" w:hAnsi="Times New Roman"/>
          <w:sz w:val="28"/>
          <w:szCs w:val="28"/>
        </w:rPr>
        <w:t>6</w:t>
      </w:r>
      <w:r w:rsidRPr="00E8566F">
        <w:rPr>
          <w:rFonts w:ascii="Times New Roman" w:hAnsi="Times New Roman"/>
          <w:sz w:val="28"/>
          <w:szCs w:val="28"/>
        </w:rPr>
        <w:t xml:space="preserve"> вересня та 2</w:t>
      </w:r>
      <w:r w:rsidR="004A7F57">
        <w:rPr>
          <w:rFonts w:ascii="Times New Roman" w:hAnsi="Times New Roman"/>
          <w:sz w:val="28"/>
          <w:szCs w:val="28"/>
        </w:rPr>
        <w:t>6</w:t>
      </w:r>
      <w:r w:rsidRPr="00E8566F">
        <w:rPr>
          <w:rFonts w:ascii="Times New Roman" w:hAnsi="Times New Roman"/>
          <w:sz w:val="28"/>
          <w:szCs w:val="28"/>
        </w:rPr>
        <w:t xml:space="preserve"> грудня </w:t>
      </w:r>
      <w:r w:rsidR="0078169E">
        <w:rPr>
          <w:rFonts w:ascii="Times New Roman" w:hAnsi="Times New Roman"/>
          <w:sz w:val="28"/>
          <w:szCs w:val="28"/>
        </w:rPr>
        <w:t xml:space="preserve">– </w:t>
      </w:r>
      <w:r w:rsidRPr="00E8566F">
        <w:rPr>
          <w:rFonts w:ascii="Times New Roman" w:hAnsi="Times New Roman"/>
          <w:sz w:val="28"/>
          <w:szCs w:val="28"/>
        </w:rPr>
        <w:t xml:space="preserve">квартальні, а </w:t>
      </w:r>
      <w:r w:rsidR="004A7F57">
        <w:rPr>
          <w:rFonts w:ascii="Times New Roman" w:hAnsi="Times New Roman"/>
          <w:sz w:val="28"/>
          <w:szCs w:val="28"/>
        </w:rPr>
        <w:t>28</w:t>
      </w:r>
      <w:r w:rsidRPr="00E8566F">
        <w:rPr>
          <w:rFonts w:ascii="Times New Roman" w:hAnsi="Times New Roman"/>
          <w:sz w:val="28"/>
          <w:szCs w:val="28"/>
        </w:rPr>
        <w:t xml:space="preserve"> листопада </w:t>
      </w:r>
      <w:r w:rsidR="0078169E">
        <w:rPr>
          <w:rFonts w:ascii="Times New Roman" w:hAnsi="Times New Roman"/>
          <w:sz w:val="28"/>
          <w:szCs w:val="28"/>
        </w:rPr>
        <w:t xml:space="preserve">– </w:t>
      </w:r>
      <w:r w:rsidRPr="00E8566F">
        <w:rPr>
          <w:rFonts w:ascii="Times New Roman" w:hAnsi="Times New Roman"/>
          <w:sz w:val="28"/>
          <w:szCs w:val="28"/>
        </w:rPr>
        <w:t>річну.</w:t>
      </w:r>
    </w:p>
    <w:p w14:paraId="1C453D23" w14:textId="77777777" w:rsidR="005D3E62" w:rsidRPr="00E8566F" w:rsidRDefault="005D3E62" w:rsidP="003D7BDF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8566F">
        <w:rPr>
          <w:rFonts w:ascii="Times New Roman" w:hAnsi="Times New Roman"/>
          <w:sz w:val="28"/>
          <w:szCs w:val="28"/>
        </w:rPr>
        <w:t xml:space="preserve">На території громади є 26 протирадіаційних </w:t>
      </w:r>
      <w:proofErr w:type="spellStart"/>
      <w:r w:rsidRPr="00E8566F">
        <w:rPr>
          <w:rFonts w:ascii="Times New Roman" w:hAnsi="Times New Roman"/>
          <w:sz w:val="28"/>
          <w:szCs w:val="28"/>
        </w:rPr>
        <w:t>укриттів</w:t>
      </w:r>
      <w:proofErr w:type="spellEnd"/>
      <w:r w:rsidRPr="00E8566F">
        <w:rPr>
          <w:rFonts w:ascii="Times New Roman" w:hAnsi="Times New Roman"/>
          <w:sz w:val="28"/>
          <w:szCs w:val="28"/>
        </w:rPr>
        <w:t xml:space="preserve"> (ПРУ). З метою належного утримання балансоутримувачами захисних споруд цивільного захисту, збереження існуючого фонду захисних споруд</w:t>
      </w:r>
      <w:r w:rsidR="0078169E">
        <w:rPr>
          <w:rFonts w:ascii="Times New Roman" w:hAnsi="Times New Roman"/>
          <w:sz w:val="28"/>
          <w:szCs w:val="28"/>
        </w:rPr>
        <w:t>,</w:t>
      </w:r>
      <w:r w:rsidRPr="00E8566F">
        <w:rPr>
          <w:rFonts w:ascii="Times New Roman" w:hAnsi="Times New Roman"/>
          <w:sz w:val="28"/>
          <w:szCs w:val="28"/>
        </w:rPr>
        <w:t xml:space="preserve"> розташованих на території громади</w:t>
      </w:r>
      <w:r w:rsidR="0078169E">
        <w:rPr>
          <w:rFonts w:ascii="Times New Roman" w:hAnsi="Times New Roman"/>
          <w:sz w:val="28"/>
          <w:szCs w:val="28"/>
        </w:rPr>
        <w:t>,</w:t>
      </w:r>
      <w:r w:rsidRPr="00E8566F">
        <w:rPr>
          <w:rFonts w:ascii="Times New Roman" w:hAnsi="Times New Roman"/>
          <w:sz w:val="28"/>
          <w:szCs w:val="28"/>
        </w:rPr>
        <w:t xml:space="preserve"> та їх готовності до використання затверджено графік проведення спеціальних оглядів стану готовності захисних споруд цивільного захисту. Також розпорядженням Погребищенського міського голови утворено комісію з обстеження та встановлення приміщень, розташованих в цокольних поверхах будівель і споруд як найпростіших </w:t>
      </w:r>
      <w:proofErr w:type="spellStart"/>
      <w:r w:rsidRPr="00E8566F">
        <w:rPr>
          <w:rFonts w:ascii="Times New Roman" w:hAnsi="Times New Roman"/>
          <w:sz w:val="28"/>
          <w:szCs w:val="28"/>
        </w:rPr>
        <w:t>укриттів</w:t>
      </w:r>
      <w:proofErr w:type="spellEnd"/>
      <w:r w:rsidRPr="00E8566F">
        <w:rPr>
          <w:rFonts w:ascii="Times New Roman" w:hAnsi="Times New Roman"/>
          <w:sz w:val="28"/>
          <w:szCs w:val="28"/>
        </w:rPr>
        <w:t xml:space="preserve">. </w:t>
      </w:r>
      <w:r w:rsidR="00772B8C">
        <w:rPr>
          <w:rFonts w:ascii="Times New Roman" w:hAnsi="Times New Roman"/>
          <w:sz w:val="28"/>
          <w:szCs w:val="28"/>
        </w:rPr>
        <w:t>К</w:t>
      </w:r>
      <w:r w:rsidRPr="00E8566F">
        <w:rPr>
          <w:rFonts w:ascii="Times New Roman" w:hAnsi="Times New Roman"/>
          <w:sz w:val="28"/>
          <w:szCs w:val="28"/>
        </w:rPr>
        <w:t xml:space="preserve">омісія здійснила обстеження та встановила приміщення, розташовані у цокольних поверхах будівель і споруд як найпростіші укриття, в першу чергу </w:t>
      </w:r>
      <w:r w:rsidR="006F44C1" w:rsidRPr="00E8566F">
        <w:rPr>
          <w:rFonts w:ascii="Times New Roman" w:hAnsi="Times New Roman"/>
          <w:sz w:val="28"/>
          <w:szCs w:val="28"/>
        </w:rPr>
        <w:t xml:space="preserve">в закладах освіти. </w:t>
      </w:r>
    </w:p>
    <w:p w14:paraId="27471D84" w14:textId="77777777" w:rsidR="00397C09" w:rsidRPr="00E8566F" w:rsidRDefault="00397C09" w:rsidP="003D7BDF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566F">
        <w:rPr>
          <w:rFonts w:ascii="Times New Roman" w:hAnsi="Times New Roman"/>
          <w:sz w:val="28"/>
          <w:szCs w:val="28"/>
        </w:rPr>
        <w:t>Захисні споруди цивільного захисту підготовлено до використання, збережено існуючий фонд захисних споруд розташованих на території громади та облаштовано нові найпростіші укриття, в першу чергу в закладах освіти.</w:t>
      </w:r>
    </w:p>
    <w:p w14:paraId="6E441476" w14:textId="77777777" w:rsidR="004A7F57" w:rsidRPr="004A7F57" w:rsidRDefault="00296621" w:rsidP="004A7F57">
      <w:pPr>
        <w:pStyle w:val="a7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4A7F57">
        <w:rPr>
          <w:sz w:val="28"/>
          <w:szCs w:val="28"/>
          <w:lang w:val="uk-UA"/>
        </w:rPr>
        <w:t>Відповідно до Плану основних заходів цивільного захисту Погребищенської ланки територіальної підсистеми єдиної державної системи цивільного захисту на 202</w:t>
      </w:r>
      <w:r w:rsidR="004A7F57" w:rsidRPr="004A7F57">
        <w:rPr>
          <w:sz w:val="28"/>
          <w:szCs w:val="28"/>
          <w:lang w:val="uk-UA"/>
        </w:rPr>
        <w:t>4</w:t>
      </w:r>
      <w:r w:rsidRPr="004A7F57">
        <w:rPr>
          <w:sz w:val="28"/>
          <w:szCs w:val="28"/>
          <w:lang w:val="uk-UA"/>
        </w:rPr>
        <w:t xml:space="preserve"> рік в Погребищенській міській територіальній громаді</w:t>
      </w:r>
      <w:r w:rsidR="004A7F57" w:rsidRPr="004A7F57">
        <w:rPr>
          <w:sz w:val="28"/>
          <w:szCs w:val="28"/>
          <w:lang w:val="uk-UA"/>
        </w:rPr>
        <w:t xml:space="preserve"> проведено штабні тренування</w:t>
      </w:r>
      <w:r w:rsidR="0078169E">
        <w:rPr>
          <w:sz w:val="28"/>
          <w:szCs w:val="28"/>
          <w:lang w:val="uk-UA"/>
        </w:rPr>
        <w:t>, а саме:</w:t>
      </w:r>
      <w:r w:rsidR="004A7F57" w:rsidRPr="004A7F57">
        <w:rPr>
          <w:sz w:val="28"/>
          <w:szCs w:val="28"/>
          <w:lang w:val="uk-UA"/>
        </w:rPr>
        <w:t xml:space="preserve"> </w:t>
      </w:r>
    </w:p>
    <w:p w14:paraId="44D1E5F5" w14:textId="77777777"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F57">
        <w:rPr>
          <w:rFonts w:ascii="Times New Roman" w:hAnsi="Times New Roman" w:cs="Times New Roman"/>
          <w:sz w:val="28"/>
          <w:szCs w:val="28"/>
        </w:rPr>
        <w:t xml:space="preserve">- 09.02.2024 року на тему: “Дії органів управління Погребищенської 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субланки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 xml:space="preserve"> районної ланки територіальної підсистеми єдиної державної системи цивільного захисту щодо дій в умовах паводку, пропуску льодоходу і повені”</w:t>
      </w:r>
      <w:r w:rsidR="0078169E">
        <w:rPr>
          <w:rFonts w:ascii="Times New Roman" w:hAnsi="Times New Roman" w:cs="Times New Roman"/>
          <w:sz w:val="28"/>
          <w:szCs w:val="28"/>
        </w:rPr>
        <w:t>;</w:t>
      </w:r>
    </w:p>
    <w:p w14:paraId="436FC1D8" w14:textId="77777777" w:rsidR="005D3E62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F57">
        <w:rPr>
          <w:rFonts w:ascii="Times New Roman" w:hAnsi="Times New Roman" w:cs="Times New Roman"/>
          <w:sz w:val="28"/>
          <w:szCs w:val="28"/>
        </w:rPr>
        <w:t xml:space="preserve">- 24.11.2024 року на тему: “Дії органів управління Погребищенської міської 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субланки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 xml:space="preserve">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періоду”.</w:t>
      </w:r>
    </w:p>
    <w:p w14:paraId="316C4D24" w14:textId="77777777"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lastRenderedPageBreak/>
        <w:t>З метою п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ідвищен</w:t>
      </w:r>
      <w:r>
        <w:rPr>
          <w:rFonts w:ascii="Times New Roman" w:hAnsi="Times New Roman" w:cs="Times New Roman"/>
          <w:w w:val="105"/>
          <w:sz w:val="28"/>
          <w:szCs w:val="28"/>
        </w:rPr>
        <w:t>ня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 xml:space="preserve"> готовн</w:t>
      </w:r>
      <w:r>
        <w:rPr>
          <w:rFonts w:ascii="Times New Roman" w:hAnsi="Times New Roman" w:cs="Times New Roman"/>
          <w:w w:val="105"/>
          <w:sz w:val="28"/>
          <w:szCs w:val="28"/>
        </w:rPr>
        <w:t>ості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 xml:space="preserve"> територіальної громади до реагування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можливі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надзвичайні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ситуації,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пов'язані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з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аваріями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системах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життєзабезпечення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внаслідок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можливого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повного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>знеструмлення</w:t>
      </w:r>
      <w:r w:rsidRPr="004A7F57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w w:val="105"/>
          <w:sz w:val="28"/>
          <w:szCs w:val="28"/>
        </w:rPr>
        <w:t xml:space="preserve">(режиму </w:t>
      </w:r>
      <w:proofErr w:type="spellStart"/>
      <w:r w:rsidRPr="004A7F57">
        <w:rPr>
          <w:rFonts w:ascii="Times New Roman" w:hAnsi="Times New Roman" w:cs="Times New Roman"/>
          <w:w w:val="105"/>
          <w:sz w:val="28"/>
          <w:szCs w:val="28"/>
        </w:rPr>
        <w:t>блекауту</w:t>
      </w:r>
      <w:proofErr w:type="spellEnd"/>
      <w:r w:rsidRPr="004A7F57">
        <w:rPr>
          <w:rFonts w:ascii="Times New Roman" w:hAnsi="Times New Roman" w:cs="Times New Roman"/>
          <w:w w:val="105"/>
          <w:sz w:val="28"/>
          <w:szCs w:val="28"/>
        </w:rPr>
        <w:t>)</w:t>
      </w:r>
      <w:r w:rsidRPr="004A7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A7F57">
        <w:rPr>
          <w:rFonts w:ascii="Times New Roman" w:hAnsi="Times New Roman" w:cs="Times New Roman"/>
          <w:sz w:val="28"/>
          <w:szCs w:val="28"/>
        </w:rPr>
        <w:t>ридбано пально-мастильні матеріали:</w:t>
      </w:r>
    </w:p>
    <w:p w14:paraId="22D83778" w14:textId="77777777"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7F57">
        <w:rPr>
          <w:rFonts w:ascii="Times New Roman" w:hAnsi="Times New Roman" w:cs="Times New Roman"/>
          <w:sz w:val="28"/>
          <w:szCs w:val="28"/>
        </w:rPr>
        <w:t xml:space="preserve">КП «Погребищенська центральна лікарня» Погребищенської міської ради – 72740 грн. </w:t>
      </w:r>
    </w:p>
    <w:p w14:paraId="5BD4C4D1" w14:textId="77777777"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7F57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>» - 64800</w:t>
      </w:r>
      <w:r w:rsidR="0078169E">
        <w:rPr>
          <w:rFonts w:ascii="Times New Roman" w:hAnsi="Times New Roman" w:cs="Times New Roman"/>
          <w:sz w:val="28"/>
          <w:szCs w:val="28"/>
        </w:rPr>
        <w:t xml:space="preserve"> </w:t>
      </w:r>
      <w:r w:rsidRPr="004A7F57">
        <w:rPr>
          <w:rFonts w:ascii="Times New Roman" w:hAnsi="Times New Roman" w:cs="Times New Roman"/>
          <w:sz w:val="28"/>
          <w:szCs w:val="28"/>
        </w:rPr>
        <w:t>грн.</w:t>
      </w:r>
    </w:p>
    <w:p w14:paraId="0C8F780C" w14:textId="77777777" w:rsidR="004A7F57" w:rsidRPr="004A7F57" w:rsidRDefault="004A7F57" w:rsidP="004A7F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7F57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4A7F57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Pr="004A7F57">
        <w:rPr>
          <w:rFonts w:ascii="Times New Roman" w:hAnsi="Times New Roman" w:cs="Times New Roman"/>
          <w:sz w:val="28"/>
          <w:szCs w:val="28"/>
        </w:rPr>
        <w:t>» - 68000  грн.</w:t>
      </w:r>
    </w:p>
    <w:p w14:paraId="76FD09F8" w14:textId="77777777" w:rsidR="00E8566F" w:rsidRPr="004A7F57" w:rsidRDefault="00E8566F" w:rsidP="004A7F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4747656" w14:textId="77777777" w:rsidR="005D7F16" w:rsidRDefault="005D7F16" w:rsidP="004A7F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1"/>
    <w:bookmarkEnd w:id="2"/>
    <w:p w14:paraId="21650378" w14:textId="77777777" w:rsidR="00D31813" w:rsidRPr="00D31813" w:rsidRDefault="00D31813" w:rsidP="00D31813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813">
        <w:rPr>
          <w:rFonts w:ascii="Times New Roman" w:hAnsi="Times New Roman" w:cs="Times New Roman"/>
          <w:b/>
          <w:sz w:val="28"/>
          <w:szCs w:val="28"/>
        </w:rPr>
        <w:t>Начальник відділу з питань оборонної</w:t>
      </w:r>
    </w:p>
    <w:p w14:paraId="3B42CEE9" w14:textId="77777777" w:rsidR="00D31813" w:rsidRPr="00D31813" w:rsidRDefault="00D31813" w:rsidP="00D31813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813">
        <w:rPr>
          <w:rFonts w:ascii="Times New Roman" w:hAnsi="Times New Roman" w:cs="Times New Roman"/>
          <w:b/>
          <w:sz w:val="28"/>
          <w:szCs w:val="28"/>
        </w:rPr>
        <w:t>роботи, цивільного захисту та взаємодії</w:t>
      </w:r>
    </w:p>
    <w:p w14:paraId="0D08A2F4" w14:textId="77777777" w:rsidR="00D31813" w:rsidRPr="00D31813" w:rsidRDefault="00D31813" w:rsidP="00D3181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1813">
        <w:rPr>
          <w:rFonts w:ascii="Times New Roman" w:hAnsi="Times New Roman" w:cs="Times New Roman"/>
          <w:b/>
          <w:sz w:val="28"/>
          <w:szCs w:val="28"/>
        </w:rPr>
        <w:t>з правоохоронними органами міської ради              Сергій СКАРБОВІЙЧУК</w:t>
      </w:r>
    </w:p>
    <w:sectPr w:rsidR="00D31813" w:rsidRPr="00D31813" w:rsidSect="001F3C81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 w15:restartNumberingAfterBreak="0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 w15:restartNumberingAfterBreak="0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 w15:restartNumberingAfterBreak="0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395783">
    <w:abstractNumId w:val="20"/>
  </w:num>
  <w:num w:numId="2" w16cid:durableId="95256057">
    <w:abstractNumId w:val="25"/>
  </w:num>
  <w:num w:numId="3" w16cid:durableId="2107769539">
    <w:abstractNumId w:val="0"/>
  </w:num>
  <w:num w:numId="4" w16cid:durableId="962812551">
    <w:abstractNumId w:val="13"/>
  </w:num>
  <w:num w:numId="5" w16cid:durableId="1614050932">
    <w:abstractNumId w:val="26"/>
  </w:num>
  <w:num w:numId="6" w16cid:durableId="2043287013">
    <w:abstractNumId w:val="24"/>
  </w:num>
  <w:num w:numId="7" w16cid:durableId="119736150">
    <w:abstractNumId w:val="14"/>
  </w:num>
  <w:num w:numId="8" w16cid:durableId="1243295690">
    <w:abstractNumId w:val="28"/>
  </w:num>
  <w:num w:numId="9" w16cid:durableId="112410798">
    <w:abstractNumId w:val="29"/>
  </w:num>
  <w:num w:numId="10" w16cid:durableId="1191724452">
    <w:abstractNumId w:val="8"/>
  </w:num>
  <w:num w:numId="11" w16cid:durableId="1548175480">
    <w:abstractNumId w:val="6"/>
  </w:num>
  <w:num w:numId="12" w16cid:durableId="1453743407">
    <w:abstractNumId w:val="27"/>
  </w:num>
  <w:num w:numId="13" w16cid:durableId="1173371741">
    <w:abstractNumId w:val="18"/>
  </w:num>
  <w:num w:numId="14" w16cid:durableId="532184836">
    <w:abstractNumId w:val="22"/>
  </w:num>
  <w:num w:numId="15" w16cid:durableId="1631740456">
    <w:abstractNumId w:val="30"/>
  </w:num>
  <w:num w:numId="16" w16cid:durableId="1480269359">
    <w:abstractNumId w:val="21"/>
  </w:num>
  <w:num w:numId="17" w16cid:durableId="1394934040">
    <w:abstractNumId w:val="11"/>
  </w:num>
  <w:num w:numId="18" w16cid:durableId="2115443342">
    <w:abstractNumId w:val="1"/>
  </w:num>
  <w:num w:numId="19" w16cid:durableId="183911159">
    <w:abstractNumId w:val="9"/>
  </w:num>
  <w:num w:numId="20" w16cid:durableId="353923917">
    <w:abstractNumId w:val="7"/>
  </w:num>
  <w:num w:numId="21" w16cid:durableId="1804615462">
    <w:abstractNumId w:val="12"/>
  </w:num>
  <w:num w:numId="22" w16cid:durableId="1789665529">
    <w:abstractNumId w:val="16"/>
  </w:num>
  <w:num w:numId="23" w16cid:durableId="1080562652">
    <w:abstractNumId w:val="4"/>
  </w:num>
  <w:num w:numId="24" w16cid:durableId="2094162727">
    <w:abstractNumId w:val="23"/>
  </w:num>
  <w:num w:numId="25" w16cid:durableId="1985042777">
    <w:abstractNumId w:val="19"/>
  </w:num>
  <w:num w:numId="26" w16cid:durableId="1954896078">
    <w:abstractNumId w:val="2"/>
  </w:num>
  <w:num w:numId="27" w16cid:durableId="1798527776">
    <w:abstractNumId w:val="10"/>
  </w:num>
  <w:num w:numId="28" w16cid:durableId="98138308">
    <w:abstractNumId w:val="5"/>
  </w:num>
  <w:num w:numId="29" w16cid:durableId="1853956691">
    <w:abstractNumId w:val="15"/>
  </w:num>
  <w:num w:numId="30" w16cid:durableId="97412003">
    <w:abstractNumId w:val="17"/>
  </w:num>
  <w:num w:numId="31" w16cid:durableId="579218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494"/>
    <w:rsid w:val="00011729"/>
    <w:rsid w:val="0002357C"/>
    <w:rsid w:val="000267CB"/>
    <w:rsid w:val="00026A49"/>
    <w:rsid w:val="000321C3"/>
    <w:rsid w:val="0003486D"/>
    <w:rsid w:val="00047420"/>
    <w:rsid w:val="00084574"/>
    <w:rsid w:val="00086CC0"/>
    <w:rsid w:val="00087F65"/>
    <w:rsid w:val="000C0BFA"/>
    <w:rsid w:val="000C14DE"/>
    <w:rsid w:val="000C1D31"/>
    <w:rsid w:val="000C2092"/>
    <w:rsid w:val="000C60FC"/>
    <w:rsid w:val="000E0653"/>
    <w:rsid w:val="000F021B"/>
    <w:rsid w:val="001016B8"/>
    <w:rsid w:val="00106A8A"/>
    <w:rsid w:val="00106B0A"/>
    <w:rsid w:val="00126C35"/>
    <w:rsid w:val="001474E5"/>
    <w:rsid w:val="00154CD1"/>
    <w:rsid w:val="001767C4"/>
    <w:rsid w:val="001804F6"/>
    <w:rsid w:val="00194EB9"/>
    <w:rsid w:val="00197A48"/>
    <w:rsid w:val="001B019D"/>
    <w:rsid w:val="001B21B5"/>
    <w:rsid w:val="001B22C5"/>
    <w:rsid w:val="001B3DF5"/>
    <w:rsid w:val="001B6F2C"/>
    <w:rsid w:val="001C3C70"/>
    <w:rsid w:val="001D6BCB"/>
    <w:rsid w:val="001F3C81"/>
    <w:rsid w:val="00216B42"/>
    <w:rsid w:val="00237D5F"/>
    <w:rsid w:val="002423ED"/>
    <w:rsid w:val="00251625"/>
    <w:rsid w:val="002548B2"/>
    <w:rsid w:val="002714AD"/>
    <w:rsid w:val="00272632"/>
    <w:rsid w:val="002867F2"/>
    <w:rsid w:val="00286BAE"/>
    <w:rsid w:val="00292086"/>
    <w:rsid w:val="0029465E"/>
    <w:rsid w:val="002950D9"/>
    <w:rsid w:val="00296621"/>
    <w:rsid w:val="002B7082"/>
    <w:rsid w:val="002C2831"/>
    <w:rsid w:val="002C2AF5"/>
    <w:rsid w:val="002C5C4A"/>
    <w:rsid w:val="002C770E"/>
    <w:rsid w:val="002D08CA"/>
    <w:rsid w:val="002E27F4"/>
    <w:rsid w:val="002E5BD6"/>
    <w:rsid w:val="002E7C7C"/>
    <w:rsid w:val="0030130B"/>
    <w:rsid w:val="00302D15"/>
    <w:rsid w:val="0031001C"/>
    <w:rsid w:val="00321CE2"/>
    <w:rsid w:val="00333ADA"/>
    <w:rsid w:val="003473BC"/>
    <w:rsid w:val="00367B21"/>
    <w:rsid w:val="00370EB3"/>
    <w:rsid w:val="00371FCF"/>
    <w:rsid w:val="00385036"/>
    <w:rsid w:val="0038718E"/>
    <w:rsid w:val="00397C09"/>
    <w:rsid w:val="003B0BD3"/>
    <w:rsid w:val="003B4E13"/>
    <w:rsid w:val="003B5675"/>
    <w:rsid w:val="003C0A75"/>
    <w:rsid w:val="003C73A2"/>
    <w:rsid w:val="003C7A75"/>
    <w:rsid w:val="003C7DFA"/>
    <w:rsid w:val="003D3C0C"/>
    <w:rsid w:val="003D7BDF"/>
    <w:rsid w:val="003F71EC"/>
    <w:rsid w:val="00404E61"/>
    <w:rsid w:val="00405B10"/>
    <w:rsid w:val="00406CBC"/>
    <w:rsid w:val="0040743F"/>
    <w:rsid w:val="0042200D"/>
    <w:rsid w:val="00431039"/>
    <w:rsid w:val="00440160"/>
    <w:rsid w:val="00454D80"/>
    <w:rsid w:val="00457612"/>
    <w:rsid w:val="0046029E"/>
    <w:rsid w:val="00462EAD"/>
    <w:rsid w:val="00484BBF"/>
    <w:rsid w:val="00486501"/>
    <w:rsid w:val="004A0E0F"/>
    <w:rsid w:val="004A3B5E"/>
    <w:rsid w:val="004A64D0"/>
    <w:rsid w:val="004A7F57"/>
    <w:rsid w:val="004B4F32"/>
    <w:rsid w:val="004D2EFE"/>
    <w:rsid w:val="004E3F06"/>
    <w:rsid w:val="004E4E85"/>
    <w:rsid w:val="005036D7"/>
    <w:rsid w:val="005047FF"/>
    <w:rsid w:val="00505138"/>
    <w:rsid w:val="00512FFA"/>
    <w:rsid w:val="00516F0D"/>
    <w:rsid w:val="0053329E"/>
    <w:rsid w:val="00556399"/>
    <w:rsid w:val="00564F3B"/>
    <w:rsid w:val="005822D4"/>
    <w:rsid w:val="00590C4A"/>
    <w:rsid w:val="005971D8"/>
    <w:rsid w:val="005C326D"/>
    <w:rsid w:val="005C386C"/>
    <w:rsid w:val="005C591E"/>
    <w:rsid w:val="005D1CC7"/>
    <w:rsid w:val="005D3E62"/>
    <w:rsid w:val="005D6F8C"/>
    <w:rsid w:val="005D7F16"/>
    <w:rsid w:val="005E0B54"/>
    <w:rsid w:val="005F1E8B"/>
    <w:rsid w:val="005F52BE"/>
    <w:rsid w:val="005F7A35"/>
    <w:rsid w:val="006013D3"/>
    <w:rsid w:val="0060654D"/>
    <w:rsid w:val="006440B1"/>
    <w:rsid w:val="00650A89"/>
    <w:rsid w:val="00670BCA"/>
    <w:rsid w:val="006763F4"/>
    <w:rsid w:val="0068344B"/>
    <w:rsid w:val="006B5DF9"/>
    <w:rsid w:val="006B7377"/>
    <w:rsid w:val="006B7D7D"/>
    <w:rsid w:val="006C1C41"/>
    <w:rsid w:val="006F3A9B"/>
    <w:rsid w:val="006F44C1"/>
    <w:rsid w:val="00707255"/>
    <w:rsid w:val="007129EE"/>
    <w:rsid w:val="00717200"/>
    <w:rsid w:val="00717EA2"/>
    <w:rsid w:val="00734C8E"/>
    <w:rsid w:val="00735DC7"/>
    <w:rsid w:val="007477BA"/>
    <w:rsid w:val="007545B1"/>
    <w:rsid w:val="00754761"/>
    <w:rsid w:val="00760162"/>
    <w:rsid w:val="00772B8C"/>
    <w:rsid w:val="00780D4E"/>
    <w:rsid w:val="0078169E"/>
    <w:rsid w:val="0079119D"/>
    <w:rsid w:val="00792AF0"/>
    <w:rsid w:val="00793264"/>
    <w:rsid w:val="007C4D33"/>
    <w:rsid w:val="007D3CCD"/>
    <w:rsid w:val="007D7789"/>
    <w:rsid w:val="007F3602"/>
    <w:rsid w:val="007F7DB1"/>
    <w:rsid w:val="00824948"/>
    <w:rsid w:val="00826297"/>
    <w:rsid w:val="00831BEC"/>
    <w:rsid w:val="00841621"/>
    <w:rsid w:val="00872C8B"/>
    <w:rsid w:val="0089544D"/>
    <w:rsid w:val="008A0FE1"/>
    <w:rsid w:val="008A75A1"/>
    <w:rsid w:val="008B348D"/>
    <w:rsid w:val="008D61EF"/>
    <w:rsid w:val="008F39A5"/>
    <w:rsid w:val="008F5641"/>
    <w:rsid w:val="009021BF"/>
    <w:rsid w:val="009122B3"/>
    <w:rsid w:val="0091752A"/>
    <w:rsid w:val="00927417"/>
    <w:rsid w:val="00931319"/>
    <w:rsid w:val="00935677"/>
    <w:rsid w:val="00935C81"/>
    <w:rsid w:val="009406BD"/>
    <w:rsid w:val="00941C93"/>
    <w:rsid w:val="00947165"/>
    <w:rsid w:val="00955F9F"/>
    <w:rsid w:val="00971A03"/>
    <w:rsid w:val="009767C5"/>
    <w:rsid w:val="009810AC"/>
    <w:rsid w:val="009937D9"/>
    <w:rsid w:val="009B48D1"/>
    <w:rsid w:val="009B5828"/>
    <w:rsid w:val="009B6932"/>
    <w:rsid w:val="009D13EB"/>
    <w:rsid w:val="009D15A7"/>
    <w:rsid w:val="009D76BD"/>
    <w:rsid w:val="009F34EB"/>
    <w:rsid w:val="00A32581"/>
    <w:rsid w:val="00A534E0"/>
    <w:rsid w:val="00AA155B"/>
    <w:rsid w:val="00AB208C"/>
    <w:rsid w:val="00AB450A"/>
    <w:rsid w:val="00AC7DB2"/>
    <w:rsid w:val="00AD3129"/>
    <w:rsid w:val="00AD76AE"/>
    <w:rsid w:val="00B10DE0"/>
    <w:rsid w:val="00B11671"/>
    <w:rsid w:val="00B134D8"/>
    <w:rsid w:val="00B32BF0"/>
    <w:rsid w:val="00B36C16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262A"/>
    <w:rsid w:val="00BC5BE4"/>
    <w:rsid w:val="00BF42C8"/>
    <w:rsid w:val="00BF459C"/>
    <w:rsid w:val="00C01729"/>
    <w:rsid w:val="00C12E5E"/>
    <w:rsid w:val="00C213B0"/>
    <w:rsid w:val="00C2633E"/>
    <w:rsid w:val="00C27133"/>
    <w:rsid w:val="00C36494"/>
    <w:rsid w:val="00C714A8"/>
    <w:rsid w:val="00C86455"/>
    <w:rsid w:val="00C8728E"/>
    <w:rsid w:val="00C90187"/>
    <w:rsid w:val="00C962A4"/>
    <w:rsid w:val="00CA3C2A"/>
    <w:rsid w:val="00CB4977"/>
    <w:rsid w:val="00CC129D"/>
    <w:rsid w:val="00CE4D6F"/>
    <w:rsid w:val="00CF3C69"/>
    <w:rsid w:val="00D240EC"/>
    <w:rsid w:val="00D25C90"/>
    <w:rsid w:val="00D31813"/>
    <w:rsid w:val="00D331E8"/>
    <w:rsid w:val="00D70F15"/>
    <w:rsid w:val="00D872D3"/>
    <w:rsid w:val="00DA27EC"/>
    <w:rsid w:val="00DA66F9"/>
    <w:rsid w:val="00DB1202"/>
    <w:rsid w:val="00DC325E"/>
    <w:rsid w:val="00DC3CEE"/>
    <w:rsid w:val="00DF2138"/>
    <w:rsid w:val="00E023D6"/>
    <w:rsid w:val="00E05EA7"/>
    <w:rsid w:val="00E07E52"/>
    <w:rsid w:val="00E1394F"/>
    <w:rsid w:val="00E14C4B"/>
    <w:rsid w:val="00E21B3A"/>
    <w:rsid w:val="00E277ED"/>
    <w:rsid w:val="00E300C8"/>
    <w:rsid w:val="00E366C2"/>
    <w:rsid w:val="00E47595"/>
    <w:rsid w:val="00E540E1"/>
    <w:rsid w:val="00E74E43"/>
    <w:rsid w:val="00E8566F"/>
    <w:rsid w:val="00EC03DB"/>
    <w:rsid w:val="00ED1CE3"/>
    <w:rsid w:val="00ED58EE"/>
    <w:rsid w:val="00EE07FA"/>
    <w:rsid w:val="00EF132D"/>
    <w:rsid w:val="00EF7D4C"/>
    <w:rsid w:val="00F061ED"/>
    <w:rsid w:val="00F114E1"/>
    <w:rsid w:val="00F24770"/>
    <w:rsid w:val="00F47270"/>
    <w:rsid w:val="00F614C0"/>
    <w:rsid w:val="00FA0448"/>
    <w:rsid w:val="00FC4A03"/>
    <w:rsid w:val="00FD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BEB81"/>
  <w15:docId w15:val="{83B5B716-DAB1-4331-A567-4D5AF18A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semiHidden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F3A40-05DC-41D2-A2C6-AE2E94B1F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10</Pages>
  <Words>9010</Words>
  <Characters>5136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Вадим</cp:lastModifiedBy>
  <cp:revision>7</cp:revision>
  <cp:lastPrinted>2025-04-29T08:29:00Z</cp:lastPrinted>
  <dcterms:created xsi:type="dcterms:W3CDTF">2022-02-10T06:38:00Z</dcterms:created>
  <dcterms:modified xsi:type="dcterms:W3CDTF">2025-05-23T05:12:00Z</dcterms:modified>
</cp:coreProperties>
</file>